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79" w:rsidRPr="00505EE9" w:rsidRDefault="00505EE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C839898" wp14:editId="7F81BB4F">
            <wp:extent cx="1047750" cy="1067519"/>
            <wp:effectExtent l="0" t="0" r="0" b="0"/>
            <wp:docPr id="2" name="Picture 2" descr="F:\2016 RHS Logos\BIBwithRHS-SouthWes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RHS Logos\BIBwithRHS-SouthWest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E9">
        <w:rPr>
          <w:b/>
          <w:sz w:val="28"/>
          <w:szCs w:val="28"/>
        </w:rPr>
        <w:t>2018 PRIDE IN PARK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4834"/>
        <w:gridCol w:w="3506"/>
        <w:gridCol w:w="3486"/>
      </w:tblGrid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County/Town/Village</w:t>
            </w:r>
          </w:p>
        </w:tc>
        <w:tc>
          <w:tcPr>
            <w:tcW w:w="4834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Name of Park</w:t>
            </w:r>
          </w:p>
        </w:tc>
        <w:tc>
          <w:tcPr>
            <w:tcW w:w="3506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Award Given</w:t>
            </w:r>
          </w:p>
        </w:tc>
        <w:tc>
          <w:tcPr>
            <w:tcW w:w="3486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Judge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Wiltshire</w:t>
            </w:r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Chippenham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Stanley Park Sports Ground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Richard Beale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Chippenham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John Coles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Richard Beale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Devizes</w:t>
            </w:r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Hillworth</w:t>
            </w:r>
            <w:proofErr w:type="spellEnd"/>
            <w:r w:rsidRPr="00542A39">
              <w:t xml:space="preserve">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Andy Cole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Bristol</w:t>
            </w:r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Knowle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Redcatch</w:t>
            </w:r>
            <w:proofErr w:type="spellEnd"/>
            <w:r w:rsidRPr="00542A39">
              <w:t xml:space="preserve">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 xml:space="preserve">5 Stars 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Graham Price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St George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Troopers Hill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Jane Pagano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Horfield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Horfield Common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Stephanie  Purser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Cliftonwood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 xml:space="preserve">Town Green </w:t>
            </w:r>
            <w:proofErr w:type="spellStart"/>
            <w:r w:rsidRPr="00542A39">
              <w:t>Cliftonwood</w:t>
            </w:r>
            <w:proofErr w:type="spellEnd"/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 xml:space="preserve">5 Stars 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Jane Pagano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 xml:space="preserve">S. </w:t>
            </w:r>
            <w:proofErr w:type="spellStart"/>
            <w:r w:rsidRPr="00542A39">
              <w:rPr>
                <w:b/>
              </w:rPr>
              <w:t>Glos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Staple Hill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Page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Ian Murphy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Yate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Kingsgate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Stephanie  Purser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North Somerset</w:t>
            </w:r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 xml:space="preserve">Portishead </w:t>
            </w:r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Rodmoor</w:t>
            </w:r>
            <w:proofErr w:type="spellEnd"/>
            <w:r w:rsidRPr="00542A39">
              <w:t xml:space="preserve"> Gardens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Tony Moore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Hutton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 xml:space="preserve">Des </w:t>
            </w:r>
            <w:proofErr w:type="spellStart"/>
            <w:r w:rsidRPr="00542A39">
              <w:t>Phippen</w:t>
            </w:r>
            <w:proofErr w:type="spellEnd"/>
            <w:r w:rsidRPr="00542A39">
              <w:t xml:space="preserve">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4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Richard Taylor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Somerset</w:t>
            </w:r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Yeovil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Yeovil Country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Derek Beer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 xml:space="preserve">Cannington 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The Walled Gardens of Cannington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Martyn Davies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Highbridge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Apex Marine &amp; Leisure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Stephanie  Purser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Taunton</w:t>
            </w:r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Vivary</w:t>
            </w:r>
            <w:proofErr w:type="spellEnd"/>
            <w:r w:rsidRPr="00542A39">
              <w:t xml:space="preserve">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4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Richard Taylor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Dorset</w:t>
            </w:r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Gillingham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Jubilee Fields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Derek Beer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Gillingham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 xml:space="preserve">Upper </w:t>
            </w:r>
            <w:proofErr w:type="spellStart"/>
            <w:r w:rsidRPr="00542A39">
              <w:t>Lodden</w:t>
            </w:r>
            <w:proofErr w:type="spellEnd"/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Derek Beer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bookmarkStart w:id="0" w:name="_GoBack"/>
            <w:bookmarkEnd w:id="0"/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Cornwall</w:t>
            </w:r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Truro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Victoria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Jon Wheatley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Truro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Boscawen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Jon Wheatley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Newquay</w:t>
            </w:r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Trenance</w:t>
            </w:r>
            <w:proofErr w:type="spellEnd"/>
            <w:r w:rsidRPr="00542A39">
              <w:t xml:space="preserve"> Gardens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Michael Foy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Bodmin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Priory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Brian Nicholls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Pennanze</w:t>
            </w:r>
            <w:proofErr w:type="spellEnd"/>
            <w:r w:rsidRPr="00542A39">
              <w:t xml:space="preserve"> </w:t>
            </w:r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Morrab</w:t>
            </w:r>
            <w:proofErr w:type="spellEnd"/>
            <w:r w:rsidRPr="00542A39">
              <w:t xml:space="preserve"> Gardens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3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Michael Foy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St Austell</w:t>
            </w:r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Poltair</w:t>
            </w:r>
            <w:proofErr w:type="spellEnd"/>
            <w:r w:rsidRPr="00542A39">
              <w:t xml:space="preserve">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4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Brian Nichols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Pr>
              <w:rPr>
                <w:b/>
              </w:rPr>
            </w:pPr>
            <w:r w:rsidRPr="00542A39">
              <w:rPr>
                <w:b/>
              </w:rPr>
              <w:t>Devon</w:t>
            </w:r>
          </w:p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Torrington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Torrington Common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 xml:space="preserve">Su </w:t>
            </w:r>
            <w:proofErr w:type="spellStart"/>
            <w:r w:rsidRPr="00542A39">
              <w:t>Maddocks</w:t>
            </w:r>
            <w:proofErr w:type="spellEnd"/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Tiverton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Grand Western Canal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Jane Pagano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Exmouth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Manor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 xml:space="preserve">James </w:t>
            </w:r>
            <w:proofErr w:type="spellStart"/>
            <w:r w:rsidRPr="00542A39">
              <w:t>Cordingley</w:t>
            </w:r>
            <w:proofErr w:type="spellEnd"/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Sidmouth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Blackmore Gardens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Jim Collins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Sidmouth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Connaught Gardens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Jim Collins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Kingsbridge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Kingsbridge Memorial Recreation Ground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Richard Taylor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Torquay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Tessier Gardens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4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Jane Pagano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Bovey Tracey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Mill Marsh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4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 xml:space="preserve">James </w:t>
            </w:r>
            <w:proofErr w:type="spellStart"/>
            <w:r w:rsidRPr="00542A39">
              <w:t>Cordingley</w:t>
            </w:r>
            <w:proofErr w:type="spellEnd"/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proofErr w:type="spellStart"/>
            <w:r w:rsidRPr="00542A39">
              <w:t>Illfracombe</w:t>
            </w:r>
            <w:proofErr w:type="spellEnd"/>
          </w:p>
        </w:tc>
        <w:tc>
          <w:tcPr>
            <w:tcW w:w="4834" w:type="dxa"/>
          </w:tcPr>
          <w:p w:rsidR="00505EE9" w:rsidRPr="00542A39" w:rsidRDefault="00505EE9" w:rsidP="0070721D">
            <w:proofErr w:type="spellStart"/>
            <w:r w:rsidRPr="00542A39">
              <w:t>Bicclescombe</w:t>
            </w:r>
            <w:proofErr w:type="spellEnd"/>
            <w:r w:rsidRPr="00542A39">
              <w:t xml:space="preserve">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4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>Richard Taylor</w:t>
            </w:r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>
            <w:r w:rsidRPr="00542A39">
              <w:t>Exmouth</w:t>
            </w:r>
          </w:p>
        </w:tc>
        <w:tc>
          <w:tcPr>
            <w:tcW w:w="4834" w:type="dxa"/>
          </w:tcPr>
          <w:p w:rsidR="00505EE9" w:rsidRPr="00542A39" w:rsidRDefault="00505EE9" w:rsidP="0070721D">
            <w:r w:rsidRPr="00542A39">
              <w:t>Manor Park</w:t>
            </w:r>
          </w:p>
        </w:tc>
        <w:tc>
          <w:tcPr>
            <w:tcW w:w="3506" w:type="dxa"/>
          </w:tcPr>
          <w:p w:rsidR="00505EE9" w:rsidRPr="00542A39" w:rsidRDefault="00505EE9" w:rsidP="0070721D">
            <w:r w:rsidRPr="00542A39">
              <w:t>5 Stars</w:t>
            </w:r>
          </w:p>
        </w:tc>
        <w:tc>
          <w:tcPr>
            <w:tcW w:w="3486" w:type="dxa"/>
          </w:tcPr>
          <w:p w:rsidR="00505EE9" w:rsidRPr="00542A39" w:rsidRDefault="00505EE9" w:rsidP="0070721D">
            <w:r w:rsidRPr="00542A39">
              <w:t xml:space="preserve">James </w:t>
            </w:r>
            <w:proofErr w:type="spellStart"/>
            <w:r w:rsidRPr="00542A39">
              <w:t>Cordingley</w:t>
            </w:r>
            <w:proofErr w:type="spellEnd"/>
          </w:p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  <w:tr w:rsidR="00505EE9" w:rsidRPr="00542A39" w:rsidTr="0070721D">
        <w:tc>
          <w:tcPr>
            <w:tcW w:w="2182" w:type="dxa"/>
          </w:tcPr>
          <w:p w:rsidR="00505EE9" w:rsidRPr="00542A39" w:rsidRDefault="00505EE9" w:rsidP="0070721D"/>
        </w:tc>
        <w:tc>
          <w:tcPr>
            <w:tcW w:w="4834" w:type="dxa"/>
          </w:tcPr>
          <w:p w:rsidR="00505EE9" w:rsidRPr="00542A39" w:rsidRDefault="00505EE9" w:rsidP="0070721D"/>
        </w:tc>
        <w:tc>
          <w:tcPr>
            <w:tcW w:w="3506" w:type="dxa"/>
          </w:tcPr>
          <w:p w:rsidR="00505EE9" w:rsidRPr="00542A39" w:rsidRDefault="00505EE9" w:rsidP="0070721D"/>
        </w:tc>
        <w:tc>
          <w:tcPr>
            <w:tcW w:w="3486" w:type="dxa"/>
          </w:tcPr>
          <w:p w:rsidR="00505EE9" w:rsidRPr="00542A39" w:rsidRDefault="00505EE9" w:rsidP="0070721D"/>
        </w:tc>
      </w:tr>
    </w:tbl>
    <w:p w:rsidR="00505EE9" w:rsidRDefault="00505EE9"/>
    <w:sectPr w:rsidR="00505EE9" w:rsidSect="00505E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E9"/>
    <w:rsid w:val="00184AB9"/>
    <w:rsid w:val="001958B7"/>
    <w:rsid w:val="0020598E"/>
    <w:rsid w:val="00306DAC"/>
    <w:rsid w:val="004B5215"/>
    <w:rsid w:val="00505EE9"/>
    <w:rsid w:val="00A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5E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5E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1</cp:revision>
  <dcterms:created xsi:type="dcterms:W3CDTF">2019-03-17T15:20:00Z</dcterms:created>
  <dcterms:modified xsi:type="dcterms:W3CDTF">2019-03-17T15:25:00Z</dcterms:modified>
</cp:coreProperties>
</file>